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5136D2E" w14:textId="249137D0" w:rsidR="00830294" w:rsidRDefault="00463897" w:rsidP="00830294">
      <w:pPr>
        <w:jc w:val="center"/>
        <w:rPr>
          <w:rFonts w:ascii="Century Gothic" w:hAnsi="Century Gothic"/>
          <w:b/>
          <w:bCs/>
          <w:lang w:val="pt-PT"/>
        </w:rPr>
      </w:pPr>
      <w:r w:rsidRPr="00463897">
        <w:rPr>
          <w:rFonts w:ascii="Century Gothic" w:hAnsi="Century Gothic"/>
          <w:b/>
          <w:bCs/>
          <w:lang w:val="pt-PT"/>
        </w:rPr>
        <w:t>CALENDARIZAÇÃO DA EXECUÇÃO DA OBRA</w:t>
      </w:r>
    </w:p>
    <w:p w14:paraId="55544D3E" w14:textId="77777777" w:rsidR="006B323E" w:rsidRDefault="006B323E" w:rsidP="00830294">
      <w:pPr>
        <w:jc w:val="center"/>
        <w:rPr>
          <w:rFonts w:ascii="Century Gothic" w:hAnsi="Century Gothic"/>
          <w:b/>
          <w:bCs/>
          <w:lang w:val="pt-PT"/>
        </w:rPr>
      </w:pPr>
    </w:p>
    <w:p w14:paraId="17197E85" w14:textId="6385B2B4" w:rsidR="00463897" w:rsidRDefault="00463897" w:rsidP="00463897">
      <w:pPr>
        <w:jc w:val="both"/>
        <w:rPr>
          <w:rFonts w:ascii="Century Gothic" w:hAnsi="Century Gothic"/>
          <w:sz w:val="18"/>
          <w:szCs w:val="18"/>
          <w:lang w:val="pt-PT"/>
        </w:rPr>
      </w:pPr>
      <w:r>
        <w:rPr>
          <w:rFonts w:ascii="Century Gothic" w:hAnsi="Century Gothic"/>
          <w:sz w:val="18"/>
          <w:szCs w:val="18"/>
          <w:lang w:val="pt-PT"/>
        </w:rPr>
        <w:t>Requerente:</w:t>
      </w:r>
    </w:p>
    <w:p w14:paraId="095605B2" w14:textId="4BBFB8C5" w:rsidR="00463897" w:rsidRDefault="00463897" w:rsidP="00463897">
      <w:pPr>
        <w:jc w:val="both"/>
        <w:rPr>
          <w:rFonts w:ascii="Century Gothic" w:hAnsi="Century Gothic"/>
          <w:sz w:val="18"/>
          <w:szCs w:val="18"/>
          <w:lang w:val="pt-PT"/>
        </w:rPr>
      </w:pPr>
      <w:r>
        <w:rPr>
          <w:rFonts w:ascii="Century Gothic" w:hAnsi="Century Gothic"/>
          <w:sz w:val="18"/>
          <w:szCs w:val="18"/>
          <w:lang w:val="pt-PT"/>
        </w:rPr>
        <w:t>Uso previsto:</w:t>
      </w:r>
    </w:p>
    <w:p w14:paraId="12A3A3CE" w14:textId="324B8F20" w:rsidR="00463897" w:rsidRDefault="00463897" w:rsidP="00463897">
      <w:pPr>
        <w:jc w:val="both"/>
        <w:rPr>
          <w:rFonts w:ascii="Century Gothic" w:hAnsi="Century Gothic"/>
          <w:sz w:val="18"/>
          <w:szCs w:val="18"/>
          <w:lang w:val="pt-PT"/>
        </w:rPr>
      </w:pPr>
      <w:r>
        <w:rPr>
          <w:rFonts w:ascii="Century Gothic" w:hAnsi="Century Gothic"/>
          <w:sz w:val="18"/>
          <w:szCs w:val="18"/>
          <w:lang w:val="pt-PT"/>
        </w:rPr>
        <w:t>Local da obra:</w:t>
      </w:r>
    </w:p>
    <w:p w14:paraId="2D7854F5" w14:textId="77777777" w:rsidR="00463897" w:rsidRDefault="00463897" w:rsidP="00463897">
      <w:pPr>
        <w:jc w:val="both"/>
        <w:rPr>
          <w:rFonts w:ascii="Century Gothic" w:hAnsi="Century Gothic"/>
          <w:sz w:val="18"/>
          <w:szCs w:val="18"/>
          <w:lang w:val="pt-PT"/>
        </w:rPr>
      </w:pPr>
    </w:p>
    <w:p w14:paraId="08D684A4" w14:textId="5998DD2D" w:rsidR="00463897" w:rsidRPr="00463897" w:rsidRDefault="00444091" w:rsidP="00463897">
      <w:pPr>
        <w:jc w:val="both"/>
        <w:rPr>
          <w:rFonts w:ascii="Century Gothic" w:hAnsi="Century Gothic"/>
          <w:sz w:val="18"/>
          <w:szCs w:val="18"/>
          <w:lang w:val="pt-PT"/>
        </w:rPr>
      </w:pPr>
      <w:r w:rsidRPr="00444091">
        <w:rPr>
          <w:noProof/>
        </w:rPr>
        <w:drawing>
          <wp:inline distT="0" distB="0" distL="0" distR="0" wp14:anchorId="00D330AB" wp14:editId="10FE20DC">
            <wp:extent cx="5731510" cy="3594735"/>
            <wp:effectExtent l="0" t="0" r="2540" b="5715"/>
            <wp:docPr id="64580288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3C1AF" w14:textId="77777777" w:rsidR="00830294" w:rsidRPr="00FE22B7" w:rsidRDefault="00830294">
      <w:pPr>
        <w:rPr>
          <w:rFonts w:ascii="Century Gothic" w:hAnsi="Century Gothic"/>
          <w:lang w:val="pt-PT"/>
        </w:rPr>
      </w:pPr>
    </w:p>
    <w:p w14:paraId="41C02A55" w14:textId="20794BA0" w:rsidR="00830294" w:rsidRDefault="006B323E">
      <w:pPr>
        <w:rPr>
          <w:rFonts w:ascii="Century Gothic" w:hAnsi="Century Gothic"/>
          <w:sz w:val="18"/>
          <w:szCs w:val="18"/>
          <w:lang w:val="pt-PT"/>
        </w:rPr>
      </w:pPr>
      <w:r w:rsidRPr="006B323E">
        <w:rPr>
          <w:rFonts w:ascii="Century Gothic" w:hAnsi="Century Gothic"/>
          <w:sz w:val="18"/>
          <w:szCs w:val="18"/>
          <w:lang w:val="pt-PT"/>
        </w:rPr>
        <w:t xml:space="preserve">Prevê-se um prazo total de </w:t>
      </w:r>
      <w:proofErr w:type="spellStart"/>
      <w:r w:rsidRPr="006B323E">
        <w:rPr>
          <w:rFonts w:ascii="Century Gothic" w:hAnsi="Century Gothic"/>
          <w:sz w:val="18"/>
          <w:szCs w:val="18"/>
          <w:highlight w:val="lightGray"/>
          <w:lang w:val="pt-PT"/>
        </w:rPr>
        <w:t>xx</w:t>
      </w:r>
      <w:proofErr w:type="spellEnd"/>
      <w:r w:rsidRPr="006B323E">
        <w:rPr>
          <w:rFonts w:ascii="Century Gothic" w:hAnsi="Century Gothic"/>
          <w:sz w:val="18"/>
          <w:szCs w:val="18"/>
          <w:lang w:val="pt-PT"/>
        </w:rPr>
        <w:t xml:space="preserve"> </w:t>
      </w:r>
      <w:r w:rsidR="00444091">
        <w:rPr>
          <w:rFonts w:ascii="Century Gothic" w:hAnsi="Century Gothic"/>
          <w:sz w:val="18"/>
          <w:szCs w:val="18"/>
          <w:lang w:val="pt-PT"/>
        </w:rPr>
        <w:t>semanas</w:t>
      </w:r>
      <w:r w:rsidRPr="006B323E">
        <w:rPr>
          <w:rFonts w:ascii="Century Gothic" w:hAnsi="Century Gothic"/>
          <w:sz w:val="18"/>
          <w:szCs w:val="18"/>
          <w:lang w:val="pt-PT"/>
        </w:rPr>
        <w:t xml:space="preserve"> para a execução da obra.</w:t>
      </w:r>
    </w:p>
    <w:p w14:paraId="13470CFC" w14:textId="77777777" w:rsidR="006B323E" w:rsidRDefault="006B323E">
      <w:pPr>
        <w:rPr>
          <w:rFonts w:ascii="Century Gothic" w:hAnsi="Century Gothic"/>
          <w:sz w:val="18"/>
          <w:szCs w:val="18"/>
          <w:lang w:val="pt-PT"/>
        </w:rPr>
      </w:pPr>
    </w:p>
    <w:p w14:paraId="06664B33" w14:textId="2AF51AD8" w:rsidR="006B323E" w:rsidRDefault="006B323E" w:rsidP="006B323E">
      <w:pPr>
        <w:jc w:val="center"/>
        <w:rPr>
          <w:rFonts w:ascii="Century Gothic" w:hAnsi="Century Gothic"/>
          <w:sz w:val="18"/>
          <w:szCs w:val="18"/>
          <w:lang w:val="pt-PT"/>
        </w:rPr>
      </w:pPr>
      <w:r w:rsidRPr="006B323E">
        <w:rPr>
          <w:rFonts w:ascii="Century Gothic" w:hAnsi="Century Gothic"/>
          <w:sz w:val="18"/>
          <w:szCs w:val="18"/>
          <w:highlight w:val="lightGray"/>
          <w:lang w:val="pt-PT"/>
        </w:rPr>
        <w:t>Local, data</w:t>
      </w:r>
    </w:p>
    <w:p w14:paraId="439C3FD7" w14:textId="77777777" w:rsidR="006B323E" w:rsidRDefault="006B323E" w:rsidP="006B323E">
      <w:pPr>
        <w:jc w:val="center"/>
        <w:rPr>
          <w:rFonts w:ascii="Century Gothic" w:hAnsi="Century Gothic"/>
          <w:sz w:val="18"/>
          <w:szCs w:val="18"/>
          <w:lang w:val="pt-PT"/>
        </w:rPr>
      </w:pPr>
    </w:p>
    <w:p w14:paraId="1B3E457D" w14:textId="6958EF99" w:rsidR="006B323E" w:rsidRPr="006B323E" w:rsidRDefault="006B323E" w:rsidP="006B323E">
      <w:pPr>
        <w:jc w:val="center"/>
        <w:rPr>
          <w:rFonts w:ascii="Century Gothic" w:hAnsi="Century Gothic"/>
          <w:sz w:val="18"/>
          <w:szCs w:val="18"/>
          <w:lang w:val="pt-PT"/>
        </w:rPr>
      </w:pPr>
      <w:r>
        <w:rPr>
          <w:rFonts w:ascii="Century Gothic" w:hAnsi="Century Gothic"/>
          <w:sz w:val="18"/>
          <w:szCs w:val="18"/>
          <w:lang w:val="pt-PT"/>
        </w:rPr>
        <w:t>O técnico</w:t>
      </w:r>
    </w:p>
    <w:sectPr w:rsidR="006B323E" w:rsidRPr="006B323E" w:rsidSect="00E97FD7">
      <w:footerReference w:type="default" r:id="rId8"/>
      <w:pgSz w:w="11906" w:h="16838"/>
      <w:pgMar w:top="326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434DD58" w14:textId="77777777" w:rsidR="008C6C8C" w:rsidRDefault="008C6C8C" w:rsidP="00E97FD7">
      <w:pPr>
        <w:spacing w:after="0" w:line="240" w:lineRule="auto"/>
      </w:pPr>
      <w:r>
        <w:separator/>
      </w:r>
    </w:p>
  </w:endnote>
  <w:endnote w:type="continuationSeparator" w:id="0">
    <w:p w14:paraId="11AE50ED" w14:textId="77777777" w:rsidR="008C6C8C" w:rsidRDefault="008C6C8C" w:rsidP="00E97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9129832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3C3B21E4" w14:textId="06F30AEB" w:rsidR="00E97FD7" w:rsidRPr="00E97FD7" w:rsidRDefault="00E97FD7">
        <w:pPr>
          <w:pStyle w:val="Rodap"/>
          <w:jc w:val="right"/>
          <w:rPr>
            <w:sz w:val="18"/>
            <w:szCs w:val="18"/>
          </w:rPr>
        </w:pPr>
        <w:r w:rsidRPr="00E97FD7">
          <w:rPr>
            <w:sz w:val="18"/>
            <w:szCs w:val="18"/>
          </w:rPr>
          <w:fldChar w:fldCharType="begin"/>
        </w:r>
        <w:r w:rsidRPr="00E97FD7">
          <w:rPr>
            <w:sz w:val="18"/>
            <w:szCs w:val="18"/>
          </w:rPr>
          <w:instrText>PAGE   \* MERGEFORMAT</w:instrText>
        </w:r>
        <w:r w:rsidRPr="00E97FD7">
          <w:rPr>
            <w:sz w:val="18"/>
            <w:szCs w:val="18"/>
          </w:rPr>
          <w:fldChar w:fldCharType="separate"/>
        </w:r>
        <w:r w:rsidRPr="00E97FD7">
          <w:rPr>
            <w:sz w:val="18"/>
            <w:szCs w:val="18"/>
          </w:rPr>
          <w:t>2</w:t>
        </w:r>
        <w:r w:rsidRPr="00E97FD7">
          <w:rPr>
            <w:sz w:val="18"/>
            <w:szCs w:val="18"/>
          </w:rPr>
          <w:fldChar w:fldCharType="end"/>
        </w:r>
      </w:p>
    </w:sdtContent>
  </w:sdt>
  <w:p w14:paraId="15035663" w14:textId="77777777" w:rsidR="00E97FD7" w:rsidRDefault="00E97FD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706C1D2" w14:textId="77777777" w:rsidR="008C6C8C" w:rsidRDefault="008C6C8C" w:rsidP="00E97FD7">
      <w:pPr>
        <w:spacing w:after="0" w:line="240" w:lineRule="auto"/>
      </w:pPr>
      <w:r>
        <w:separator/>
      </w:r>
    </w:p>
  </w:footnote>
  <w:footnote w:type="continuationSeparator" w:id="0">
    <w:p w14:paraId="0574426B" w14:textId="77777777" w:rsidR="008C6C8C" w:rsidRDefault="008C6C8C" w:rsidP="00E97F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9C5FB3"/>
    <w:multiLevelType w:val="hybridMultilevel"/>
    <w:tmpl w:val="21E4AE9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E3B3239"/>
    <w:multiLevelType w:val="hybridMultilevel"/>
    <w:tmpl w:val="B24ECD0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474545C"/>
    <w:multiLevelType w:val="hybridMultilevel"/>
    <w:tmpl w:val="4F42E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C69BB"/>
    <w:multiLevelType w:val="hybridMultilevel"/>
    <w:tmpl w:val="E522CDD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A4C0FAE"/>
    <w:multiLevelType w:val="hybridMultilevel"/>
    <w:tmpl w:val="71CC04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2C21BF7"/>
    <w:multiLevelType w:val="hybridMultilevel"/>
    <w:tmpl w:val="A046494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EC03D1E"/>
    <w:multiLevelType w:val="hybridMultilevel"/>
    <w:tmpl w:val="BC885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64B8342C"/>
    <w:multiLevelType w:val="hybridMultilevel"/>
    <w:tmpl w:val="F2D67F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4829D2"/>
    <w:multiLevelType w:val="hybridMultilevel"/>
    <w:tmpl w:val="4DC2713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733B7D03"/>
    <w:multiLevelType w:val="hybridMultilevel"/>
    <w:tmpl w:val="6926421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77460582"/>
    <w:multiLevelType w:val="hybridMultilevel"/>
    <w:tmpl w:val="D1EA9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9E76D4"/>
    <w:multiLevelType w:val="hybridMultilevel"/>
    <w:tmpl w:val="02DAC67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7D894E55"/>
    <w:multiLevelType w:val="hybridMultilevel"/>
    <w:tmpl w:val="8962E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947898">
    <w:abstractNumId w:val="7"/>
  </w:num>
  <w:num w:numId="2" w16cid:durableId="784427968">
    <w:abstractNumId w:val="0"/>
  </w:num>
  <w:num w:numId="3" w16cid:durableId="175079005">
    <w:abstractNumId w:val="2"/>
  </w:num>
  <w:num w:numId="4" w16cid:durableId="675573059">
    <w:abstractNumId w:val="10"/>
  </w:num>
  <w:num w:numId="5" w16cid:durableId="1896698030">
    <w:abstractNumId w:val="6"/>
  </w:num>
  <w:num w:numId="6" w16cid:durableId="1419864513">
    <w:abstractNumId w:val="8"/>
  </w:num>
  <w:num w:numId="7" w16cid:durableId="1349987223">
    <w:abstractNumId w:val="11"/>
  </w:num>
  <w:num w:numId="8" w16cid:durableId="1136920003">
    <w:abstractNumId w:val="4"/>
  </w:num>
  <w:num w:numId="9" w16cid:durableId="273638458">
    <w:abstractNumId w:val="5"/>
  </w:num>
  <w:num w:numId="10" w16cid:durableId="1445149386">
    <w:abstractNumId w:val="1"/>
  </w:num>
  <w:num w:numId="11" w16cid:durableId="1904681284">
    <w:abstractNumId w:val="9"/>
  </w:num>
  <w:num w:numId="12" w16cid:durableId="1733969447">
    <w:abstractNumId w:val="12"/>
  </w:num>
  <w:num w:numId="13" w16cid:durableId="1690716105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FD7"/>
    <w:rsid w:val="00011CDF"/>
    <w:rsid w:val="00057A6C"/>
    <w:rsid w:val="00061660"/>
    <w:rsid w:val="00071161"/>
    <w:rsid w:val="00086FC9"/>
    <w:rsid w:val="000A37D4"/>
    <w:rsid w:val="000A632E"/>
    <w:rsid w:val="000C5A27"/>
    <w:rsid w:val="00107DD3"/>
    <w:rsid w:val="001209D4"/>
    <w:rsid w:val="0013434E"/>
    <w:rsid w:val="00157D9A"/>
    <w:rsid w:val="00162C49"/>
    <w:rsid w:val="00180214"/>
    <w:rsid w:val="00186430"/>
    <w:rsid w:val="001A61B8"/>
    <w:rsid w:val="00217D6C"/>
    <w:rsid w:val="002421F7"/>
    <w:rsid w:val="00242661"/>
    <w:rsid w:val="00282D71"/>
    <w:rsid w:val="00285EB1"/>
    <w:rsid w:val="002901B1"/>
    <w:rsid w:val="00294783"/>
    <w:rsid w:val="002A0155"/>
    <w:rsid w:val="002C17E5"/>
    <w:rsid w:val="002D3382"/>
    <w:rsid w:val="002D5774"/>
    <w:rsid w:val="003239DD"/>
    <w:rsid w:val="00341DC3"/>
    <w:rsid w:val="003844E3"/>
    <w:rsid w:val="003874BC"/>
    <w:rsid w:val="00390428"/>
    <w:rsid w:val="003F498A"/>
    <w:rsid w:val="003F6D52"/>
    <w:rsid w:val="0040032F"/>
    <w:rsid w:val="00402EE1"/>
    <w:rsid w:val="004202E2"/>
    <w:rsid w:val="004232D5"/>
    <w:rsid w:val="00444091"/>
    <w:rsid w:val="00447456"/>
    <w:rsid w:val="0044792A"/>
    <w:rsid w:val="0046049D"/>
    <w:rsid w:val="00463728"/>
    <w:rsid w:val="00463897"/>
    <w:rsid w:val="00487273"/>
    <w:rsid w:val="00494F8D"/>
    <w:rsid w:val="004A2BC9"/>
    <w:rsid w:val="004A5C28"/>
    <w:rsid w:val="004D2CB8"/>
    <w:rsid w:val="004D450B"/>
    <w:rsid w:val="004D711C"/>
    <w:rsid w:val="00501707"/>
    <w:rsid w:val="005312DB"/>
    <w:rsid w:val="005445A5"/>
    <w:rsid w:val="00566F6E"/>
    <w:rsid w:val="005752E3"/>
    <w:rsid w:val="00584669"/>
    <w:rsid w:val="00584899"/>
    <w:rsid w:val="005B1D7C"/>
    <w:rsid w:val="005E67BD"/>
    <w:rsid w:val="005F14EA"/>
    <w:rsid w:val="005F1900"/>
    <w:rsid w:val="00613416"/>
    <w:rsid w:val="006326B8"/>
    <w:rsid w:val="00655814"/>
    <w:rsid w:val="00662274"/>
    <w:rsid w:val="00680204"/>
    <w:rsid w:val="00685290"/>
    <w:rsid w:val="00693072"/>
    <w:rsid w:val="00695816"/>
    <w:rsid w:val="006B323E"/>
    <w:rsid w:val="006C0400"/>
    <w:rsid w:val="006C2507"/>
    <w:rsid w:val="006C41BD"/>
    <w:rsid w:val="007033E8"/>
    <w:rsid w:val="00735E0A"/>
    <w:rsid w:val="00782720"/>
    <w:rsid w:val="00786CAA"/>
    <w:rsid w:val="007A40DB"/>
    <w:rsid w:val="007A4DCD"/>
    <w:rsid w:val="007B53BF"/>
    <w:rsid w:val="007B64CF"/>
    <w:rsid w:val="007C6EA9"/>
    <w:rsid w:val="0081654B"/>
    <w:rsid w:val="00830294"/>
    <w:rsid w:val="00845BF6"/>
    <w:rsid w:val="00871D00"/>
    <w:rsid w:val="0087677C"/>
    <w:rsid w:val="00877F3D"/>
    <w:rsid w:val="008C0F60"/>
    <w:rsid w:val="008C6C8C"/>
    <w:rsid w:val="008E11BE"/>
    <w:rsid w:val="00905267"/>
    <w:rsid w:val="0092377B"/>
    <w:rsid w:val="00973969"/>
    <w:rsid w:val="00997263"/>
    <w:rsid w:val="009D02A6"/>
    <w:rsid w:val="009D07E3"/>
    <w:rsid w:val="009F7C92"/>
    <w:rsid w:val="00A15141"/>
    <w:rsid w:val="00A22E8A"/>
    <w:rsid w:val="00A25308"/>
    <w:rsid w:val="00A30437"/>
    <w:rsid w:val="00A629CC"/>
    <w:rsid w:val="00A74CD0"/>
    <w:rsid w:val="00A872EC"/>
    <w:rsid w:val="00AB2CA0"/>
    <w:rsid w:val="00AC39CC"/>
    <w:rsid w:val="00AC3B32"/>
    <w:rsid w:val="00AC5CED"/>
    <w:rsid w:val="00AD5B08"/>
    <w:rsid w:val="00AE4D75"/>
    <w:rsid w:val="00B00EDF"/>
    <w:rsid w:val="00B0183F"/>
    <w:rsid w:val="00B0455B"/>
    <w:rsid w:val="00B26183"/>
    <w:rsid w:val="00B32E04"/>
    <w:rsid w:val="00B3761A"/>
    <w:rsid w:val="00B405EF"/>
    <w:rsid w:val="00B4081E"/>
    <w:rsid w:val="00B63B5C"/>
    <w:rsid w:val="00B721D3"/>
    <w:rsid w:val="00B7450E"/>
    <w:rsid w:val="00BA09C4"/>
    <w:rsid w:val="00BD42A2"/>
    <w:rsid w:val="00BF2528"/>
    <w:rsid w:val="00C26591"/>
    <w:rsid w:val="00C631F6"/>
    <w:rsid w:val="00C87CBF"/>
    <w:rsid w:val="00C9068B"/>
    <w:rsid w:val="00CA286F"/>
    <w:rsid w:val="00CA3DA5"/>
    <w:rsid w:val="00CA4955"/>
    <w:rsid w:val="00CC29C0"/>
    <w:rsid w:val="00CC30EB"/>
    <w:rsid w:val="00CD6BD0"/>
    <w:rsid w:val="00CD7DB2"/>
    <w:rsid w:val="00CF7526"/>
    <w:rsid w:val="00CF7BF1"/>
    <w:rsid w:val="00D03A8A"/>
    <w:rsid w:val="00D57328"/>
    <w:rsid w:val="00D82911"/>
    <w:rsid w:val="00D84BAD"/>
    <w:rsid w:val="00DB29EE"/>
    <w:rsid w:val="00DC3177"/>
    <w:rsid w:val="00DC385E"/>
    <w:rsid w:val="00DD2747"/>
    <w:rsid w:val="00DD39AC"/>
    <w:rsid w:val="00DE0F60"/>
    <w:rsid w:val="00DF261F"/>
    <w:rsid w:val="00DF4FE6"/>
    <w:rsid w:val="00E3422F"/>
    <w:rsid w:val="00E537E1"/>
    <w:rsid w:val="00E623C0"/>
    <w:rsid w:val="00E75BAD"/>
    <w:rsid w:val="00E778ED"/>
    <w:rsid w:val="00E942EE"/>
    <w:rsid w:val="00E975DB"/>
    <w:rsid w:val="00E97FD7"/>
    <w:rsid w:val="00EC13D2"/>
    <w:rsid w:val="00ED5977"/>
    <w:rsid w:val="00EE3C9A"/>
    <w:rsid w:val="00EE6B5C"/>
    <w:rsid w:val="00F16B25"/>
    <w:rsid w:val="00F16C75"/>
    <w:rsid w:val="00F44CDE"/>
    <w:rsid w:val="00F65E8A"/>
    <w:rsid w:val="00FB28D1"/>
    <w:rsid w:val="00FD7AC8"/>
    <w:rsid w:val="00FE22B7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224CD9"/>
  <w15:chartTrackingRefBased/>
  <w15:docId w15:val="{0DB4A957-537E-4DC6-8426-0ED59075B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E97F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E97F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E97F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E97F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E97F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E97F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E97F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E97F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E97F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E97F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E97F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E97F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E97F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E97FD7"/>
    <w:rPr>
      <w:rFonts w:eastAsiaTheme="majorEastAsia" w:cstheme="majorBidi"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E97F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E97FD7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E97F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E97F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E97F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E97F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E97F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E97F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E97F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E97FD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97FD7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E97FD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E97F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E97FD7"/>
    <w:rPr>
      <w:i/>
      <w:iCs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E97FD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E97F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E97FD7"/>
  </w:style>
  <w:style w:type="paragraph" w:styleId="Rodap">
    <w:name w:val="footer"/>
    <w:basedOn w:val="Normal"/>
    <w:link w:val="RodapCarter"/>
    <w:uiPriority w:val="99"/>
    <w:unhideWhenUsed/>
    <w:rsid w:val="00E97F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E97F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871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 | SR-ALG Conselho Diretivo - Mónica Rosa</dc:creator>
  <cp:keywords/>
  <dc:description/>
  <cp:lastModifiedBy>Design</cp:lastModifiedBy>
  <cp:revision>3</cp:revision>
  <dcterms:created xsi:type="dcterms:W3CDTF">2026-10-19T11:13:00Z</dcterms:created>
  <dcterms:modified xsi:type="dcterms:W3CDTF">2026-10-19T11:13:00Z</dcterms:modified>
</cp:coreProperties>
</file>